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A0" w:rsidRPr="00E54F3C" w:rsidRDefault="006C76A0" w:rsidP="006C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F3C">
        <w:rPr>
          <w:rFonts w:ascii="Times New Roman" w:hAnsi="Times New Roman" w:cs="Times New Roman"/>
          <w:sz w:val="24"/>
          <w:szCs w:val="24"/>
        </w:rPr>
        <w:t>Приложение</w:t>
      </w:r>
    </w:p>
    <w:p w:rsidR="006C76A0" w:rsidRPr="00E54F3C" w:rsidRDefault="006C76A0" w:rsidP="006C7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54F3C">
        <w:rPr>
          <w:rFonts w:ascii="Times New Roman" w:hAnsi="Times New Roman" w:cs="Times New Roman"/>
          <w:sz w:val="24"/>
          <w:szCs w:val="24"/>
        </w:rPr>
        <w:t xml:space="preserve"> приказу №331 от 13.05.2014 г.</w:t>
      </w:r>
    </w:p>
    <w:p w:rsidR="006C76A0" w:rsidRPr="00613EF4" w:rsidRDefault="006C76A0" w:rsidP="006C76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C76A0" w:rsidRPr="00613EF4" w:rsidRDefault="006C76A0" w:rsidP="006C76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проекта «Аз, буки, веди…»</w:t>
      </w: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посвященного празднику «День славянской письменности и культуры».</w:t>
      </w:r>
    </w:p>
    <w:p w:rsidR="006C76A0" w:rsidRDefault="006C76A0" w:rsidP="006C76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C76A0" w:rsidRPr="00613EF4" w:rsidRDefault="006C76A0" w:rsidP="006C7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проект «Аз, буки, веди…», 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празднику «День славянской письменности и культуры»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проводится Центром дистанционного образования детей-инвалидов при ОГАОУ «Белгородский инженерный юношеский лицей-интернат» для обучающихся 1-11 классов. Настоящее 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цель и задачи, состав участников, номинации, сроки проведения, требования к работам, порядок награждения победителей и участников, состав оргкомитета и жюри.</w:t>
      </w:r>
    </w:p>
    <w:p w:rsidR="006C76A0" w:rsidRDefault="006C76A0" w:rsidP="006C7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C76A0" w:rsidRPr="00613EF4" w:rsidRDefault="006C76A0" w:rsidP="006C7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«Аз, буки, веди…» 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конкурсных рисунков буквицы заставной и цитат на церковнославянском языке из текстов летописей, произведений древнерусской литературы, книг Святого Писания, Псалтири, Часослова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6A0" w:rsidRPr="00613EF4" w:rsidRDefault="006C76A0" w:rsidP="006C7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электронной книги «Просветители Древней Руси», составленной из конкурсных презентаций учащихся.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истоками и источниками русской национальной культуры.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материалами о жизни и трудах просветителей Руси.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славянской азбукой и историей появления письменности.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материалами, повествующими о значении появления письменности и принятия христианства для славяно-русской культуры.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познаний о семье славянских языков, братских народов и их истории и взаимодействиях.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русскому языку, культуре, Отечеству.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за счет знакомства с церковнославянской лексикой.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изучению старославянского языка</w:t>
      </w:r>
      <w:proofErr w:type="gramStart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просветителями Древней Руси.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гражданственности, уважения к отечественной культуре, заботы о языке.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во внеурочную деятельность с целью духовно-нравственного воспитания и развития.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среди учащихся 1-11 ЦДО в трех возрастных группах: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 - 1-4 классы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 - 5-8 классы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 - 9-11 классы</w:t>
      </w:r>
    </w:p>
    <w:p w:rsidR="006C76A0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этап. 15 - 20 мая 2014 года: подготовка и подача работ в оргкомитет конкурса.</w:t>
      </w:r>
    </w:p>
    <w:p w:rsidR="006C76A0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этап. 23 мая 2014 года: экспертиза работ жюри 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этап. 24 мая 2014 года: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конкурса на сайте Центра дистанционного образования детей-инвалидов при ОГАОУ «Белгородский инженерный юношеский лицей-интернат» http://belcdo.bel-licei-inter.ru/.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 этап. 30 мая 2014 года: размещение книги-презентации «Азбука»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или фильма «Просветители Древней Руси» на сайте </w:t>
      </w:r>
      <w:proofErr w:type="spellStart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БелЦДО</w:t>
      </w:r>
      <w:proofErr w:type="spellEnd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творческие работы по следующим номинациям: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классы.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номинация -</w:t>
      </w:r>
    </w:p>
    <w:p w:rsidR="006C76A0" w:rsidRPr="00613EF4" w:rsidRDefault="006C76A0" w:rsidP="006C76A0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буквицу заставную, выписать цитату на церковнославянском языке из текстов летописей, произведений древнерусской литературы, книг Святого Писания, Псалтири, Часослова.</w:t>
      </w: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(Выполнить на листе формата А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proofErr w:type="gram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любым способом (фломастерами, карандашами, красками, чернилами, пастой), отсканировать), конкурсант выбирает буквицу, которую будет рисовать, предварительно согласовав свой выбор у учителем).</w:t>
      </w:r>
    </w:p>
    <w:p w:rsidR="006C76A0" w:rsidRPr="00613EF4" w:rsidRDefault="006C76A0" w:rsidP="006C76A0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электронном файле разместить: 1) фотографию автора, 2) имя, фамилию автора работы, класс, фамилию и инициалы учителя-куратора, 3) снимки процесса или этапов выполнения рисунка (желательно).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5-8 классы.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номинация -</w:t>
      </w:r>
    </w:p>
    <w:p w:rsidR="006C76A0" w:rsidRPr="00613EF4" w:rsidRDefault="006C76A0" w:rsidP="006C76A0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Нарисовать буквицу заставную, выписать цитату на церковнославянском языке из текстов летописей, произведений древнерусской литературы, книг Святого Писания, Псалтири, Часослова. </w:t>
      </w: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(Выполнить на листе формата А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proofErr w:type="gram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любым способом (фломастерами, карандашами, красками, чернилами, пастой), отсканировать), конкурсант выбирает буквицу, которую будет рисовать, предварительно согласовав свой выбор у учителем).</w:t>
      </w:r>
    </w:p>
    <w:p w:rsidR="006C76A0" w:rsidRPr="00613EF4" w:rsidRDefault="006C76A0" w:rsidP="006C76A0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электронном файле разместить: 1) фотографию автора, 2) имя, фамилию автора работы, класс, фамилию и инициалы учителя-куратора.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номинация - </w:t>
      </w:r>
    </w:p>
    <w:p w:rsidR="006C76A0" w:rsidRPr="00613EF4" w:rsidRDefault="006C76A0" w:rsidP="006C76A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презентацию (2-3 слайда) по теме: «Просветители Древней Руси». </w:t>
      </w: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(Конкурсант выбирает имя просветителя, о котором желает рассказать, предварительно согласовав свой выбор у учителем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)[</w:t>
      </w:r>
      <w:proofErr w:type="gram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Предлагаемый список имен просветителей и трудов: 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Нестор летописец, Илларион “Слово о Закон и благодать”,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Иоанникий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Софроний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Лихуды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Апостол Андрей Первозванный, «Поучения Владимира Мономаха», Петр Могила, Максим Грек, митрополит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(Булгаков), Константин Острожский, Дмитрий Ростовский, Даниил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Туптало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святитель Тихон Задонский, Георгий (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Конисский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Платон (Лёвшин),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свт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Иннокентий, архиепископ Херсонский и Таврический (Борисов Иоанн Алексеевич), митрополит Филарет Московский и другие)</w:t>
      </w:r>
      <w:proofErr w:type="gramEnd"/>
    </w:p>
    <w:p w:rsidR="006C76A0" w:rsidRPr="00613EF4" w:rsidRDefault="006C76A0" w:rsidP="006C76A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отдельном слайде разместить: 1) фотографию автора, 2) имя, фамилию автора работы, класс, фамилию и инициалы учителя-куратора.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9-11 классы.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номинация -</w:t>
      </w:r>
    </w:p>
    <w:p w:rsidR="006C76A0" w:rsidRPr="00613EF4" w:rsidRDefault="006C76A0" w:rsidP="006C76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Нарисовать буквицу заставную, выписать цитату на церковнославянском языке из текстов летописей, произведений древнерусской литературы, книг Святого Писания, Псалтири, Часослова. </w:t>
      </w: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(Выполнить на листе формата А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proofErr w:type="gram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любым способом (фломастерами, карандашами, красками, чернилами, пастой), отсканировать), конкурсант выбирает буквицу, которую будет рисовать, предварительно согласовав свой выбор у учителем).</w:t>
      </w:r>
    </w:p>
    <w:p w:rsidR="006C76A0" w:rsidRPr="00613EF4" w:rsidRDefault="006C76A0" w:rsidP="006C76A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электронном файле разместить: 1) фотографию автора, 2) имя, фамилию автора работы, класс, фамилию и инициалы учителя-куратора.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номинация - </w:t>
      </w:r>
    </w:p>
    <w:p w:rsidR="006C76A0" w:rsidRPr="00613EF4" w:rsidRDefault="006C76A0" w:rsidP="006C76A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презентацию (2-3 слайда) по теме: «Просветители Древней Руси». </w:t>
      </w: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(Конкурсант выбирает имя просветителя, о котором желает рассказать, предварительно согласовав свой выбор у учителем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)[</w:t>
      </w:r>
      <w:proofErr w:type="gram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Предлагаемый список имен </w:t>
      </w: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просветителей и трудов: 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Нестор летописец, Илларион “Слово о Закон и благодать”,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Иоанникий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Софроний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Лихуды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Апостол Андрей Первозванный, «Поучения Владимира Мономаха», Петр Могила, Максим Грек, митрополит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(Булгаков), Константин Острожский, Дмитрий Ростовский, Даниил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Туптало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святитель Тихон Задонский, Георгий (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Конисский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Платон (Лёвшин), </w:t>
      </w:r>
      <w:proofErr w:type="spell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свт</w:t>
      </w:r>
      <w:proofErr w:type="spell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Иннокентий, архиепископ Херсонский и Таврический (Борисов Иоанн Алексеевич), митрополит Филарет Московский и другие)</w:t>
      </w:r>
      <w:proofErr w:type="gramEnd"/>
    </w:p>
    <w:p w:rsidR="006C76A0" w:rsidRPr="00613EF4" w:rsidRDefault="006C76A0" w:rsidP="006C76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отдельном слайде разместить: 1) фотографию автора, 2) имя, фамилию автора работы, класс, фамилию и инициалы учителя-куратора.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и оформлению работ.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Изобразительные работы.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может быть выполнен акварелью, масляными красками, гуашью, карандашами.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отдельном листе печатается информация об авторе: фамилия, имя конкурсанта (полностью), класс, литера, название работы; фамилия, имя, отчество куратора </w:t>
      </w:r>
      <w:proofErr w:type="gramEnd"/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в формате PPT, PDF, ODF(</w:t>
      </w:r>
      <w:proofErr w:type="spellStart"/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odp</w:t>
      </w:r>
      <w:proofErr w:type="spellEnd"/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файла: фамилия, презентация. Первый слайд презентации: имя просветителя, его изображение, даты жизни и деятельности. </w:t>
      </w:r>
      <w:proofErr w:type="gramStart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слайд презентации: фамилия, имя конкурсанта (полностью), класс, литера; фамилия, имя, отчество куратора.</w:t>
      </w:r>
      <w:proofErr w:type="gramEnd"/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«Презентация на предложенную тему»: </w:t>
      </w:r>
    </w:p>
    <w:p w:rsidR="006C76A0" w:rsidRPr="00613EF4" w:rsidRDefault="006C76A0" w:rsidP="006C76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номинации конкурса</w:t>
      </w:r>
    </w:p>
    <w:p w:rsidR="006C76A0" w:rsidRPr="00613EF4" w:rsidRDefault="006C76A0" w:rsidP="006C76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темы, содержательность</w:t>
      </w:r>
    </w:p>
    <w:p w:rsidR="006C76A0" w:rsidRPr="00613EF4" w:rsidRDefault="006C76A0" w:rsidP="006C7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 и выразительность подобранных иллюстраций</w:t>
      </w:r>
    </w:p>
    <w:p w:rsidR="006C76A0" w:rsidRPr="00613EF4" w:rsidRDefault="006C76A0" w:rsidP="006C76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оригинальность изложения</w:t>
      </w:r>
    </w:p>
    <w:p w:rsidR="006C76A0" w:rsidRPr="00613EF4" w:rsidRDefault="006C76A0" w:rsidP="006C76A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орфографическая и пунктуационная грамотность</w:t>
      </w:r>
    </w:p>
    <w:p w:rsidR="006C76A0" w:rsidRPr="00613EF4" w:rsidRDefault="006C76A0" w:rsidP="006C76A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ссылок на используемые источники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«Рисунок буквицы заставной»:</w:t>
      </w:r>
    </w:p>
    <w:p w:rsidR="006C76A0" w:rsidRPr="00613EF4" w:rsidRDefault="006C76A0" w:rsidP="006C76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условиям конкурса</w:t>
      </w:r>
    </w:p>
    <w:p w:rsidR="006C76A0" w:rsidRPr="00613EF4" w:rsidRDefault="006C76A0" w:rsidP="006C76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характер работы.</w:t>
      </w:r>
    </w:p>
    <w:p w:rsidR="006C76A0" w:rsidRPr="00613EF4" w:rsidRDefault="006C76A0" w:rsidP="006C76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оригинальность оформления.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сертификат участника.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Леонтьева В.В., Рыжих М.М., Куликова Е.А. создают видеоролик «Аз, буки, веди…» и размещают на сайте ЦДО.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Е.А.– педагог ЦДО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В.В. – педагог ЦДО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Рыжих</w:t>
      </w:r>
      <w:proofErr w:type="gramEnd"/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 – педагог ЦДО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 Д. А. – программист ЦДО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пересылать до 20 мая 2014 года (включительно) электронной почтой по адресу &lt;</w:t>
      </w:r>
      <w:proofErr w:type="spellStart"/>
      <w:r w:rsidRPr="0061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kulikovaealdo@i-dist.ru</w:t>
      </w:r>
      <w:proofErr w:type="spellEnd"/>
      <w:r w:rsidRPr="00613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члену оргкомитета Куликовой Елене Алексеевне или куратору.</w:t>
      </w:r>
    </w:p>
    <w:p w:rsidR="006C76A0" w:rsidRPr="00613EF4" w:rsidRDefault="006C76A0" w:rsidP="006C7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A0" w:rsidRPr="00613EF4" w:rsidRDefault="006C76A0" w:rsidP="006C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3EB" w:rsidRDefault="000F53EB"/>
    <w:sectPr w:rsidR="000F53EB" w:rsidSect="000F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6E"/>
    <w:multiLevelType w:val="multilevel"/>
    <w:tmpl w:val="03CC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545C"/>
    <w:multiLevelType w:val="multilevel"/>
    <w:tmpl w:val="107E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05DC4"/>
    <w:multiLevelType w:val="multilevel"/>
    <w:tmpl w:val="DF7C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B5416"/>
    <w:multiLevelType w:val="multilevel"/>
    <w:tmpl w:val="484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46D61"/>
    <w:multiLevelType w:val="multilevel"/>
    <w:tmpl w:val="F07C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0507F"/>
    <w:multiLevelType w:val="multilevel"/>
    <w:tmpl w:val="B76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05E20"/>
    <w:multiLevelType w:val="multilevel"/>
    <w:tmpl w:val="6944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A3675"/>
    <w:multiLevelType w:val="multilevel"/>
    <w:tmpl w:val="D578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12A38"/>
    <w:multiLevelType w:val="multilevel"/>
    <w:tmpl w:val="A3F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C76A0"/>
    <w:rsid w:val="000F53EB"/>
    <w:rsid w:val="006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2014-05-14T13:31:00Z</dcterms:created>
  <dcterms:modified xsi:type="dcterms:W3CDTF">2014-05-14T13:32:00Z</dcterms:modified>
</cp:coreProperties>
</file>